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F5F5F"/>
          <w:spacing w:val="0"/>
          <w:sz w:val="21"/>
          <w:szCs w:val="21"/>
        </w:rPr>
      </w:pPr>
      <w:r>
        <w:rPr>
          <w:rFonts w:hint="eastAsia" w:ascii="华文中宋" w:hAnsi="华文中宋" w:eastAsia="华文中宋" w:cs="华文中宋"/>
          <w:i w:val="0"/>
          <w:caps w:val="0"/>
          <w:color w:val="5F5F5F"/>
          <w:spacing w:val="0"/>
          <w:kern w:val="0"/>
          <w:sz w:val="36"/>
          <w:szCs w:val="36"/>
          <w:shd w:val="clear" w:fill="FFFFFF"/>
          <w:lang w:val="en-US" w:eastAsia="zh-CN" w:bidi="ar"/>
        </w:rPr>
        <w:t>湖南机电职业技术学院技能特长生报名</w:t>
      </w:r>
      <w:r>
        <w:rPr>
          <w:rFonts w:ascii="华文中宋" w:hAnsi="华文中宋" w:eastAsia="华文中宋" w:cs="华文中宋"/>
          <w:i w:val="0"/>
          <w:caps w:val="0"/>
          <w:color w:val="5F5F5F"/>
          <w:spacing w:val="0"/>
          <w:kern w:val="0"/>
          <w:sz w:val="36"/>
          <w:szCs w:val="36"/>
          <w:shd w:val="clear" w:fill="FFFFFF"/>
          <w:lang w:val="en-US" w:eastAsia="zh-CN" w:bidi="ar"/>
        </w:rPr>
        <w:t>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5F5F5F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5F5F5F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5F5F5F"/>
          <w:spacing w:val="0"/>
          <w:kern w:val="0"/>
          <w:sz w:val="24"/>
          <w:szCs w:val="24"/>
          <w:shd w:val="clear" w:fill="FFFFFF"/>
          <w:lang w:val="en-US" w:eastAsia="zh-CN" w:bidi="ar"/>
        </w:rPr>
        <w:t>市、州  </w:t>
      </w:r>
      <w:r>
        <w:rPr>
          <w:rFonts w:hint="eastAsia" w:ascii="仿宋_GB2312" w:hAnsi="微软雅黑" w:eastAsia="仿宋_GB2312" w:cs="仿宋_GB2312"/>
          <w:i w:val="0"/>
          <w:caps w:val="0"/>
          <w:color w:val="5F5F5F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5F5F5F"/>
          <w:spacing w:val="0"/>
          <w:kern w:val="0"/>
          <w:sz w:val="24"/>
          <w:szCs w:val="24"/>
          <w:shd w:val="clear" w:fill="FFFFFF"/>
          <w:lang w:val="en-US" w:eastAsia="zh-CN" w:bidi="ar"/>
        </w:rPr>
        <w:t>县（区）              考生号：</w:t>
      </w:r>
      <w:r>
        <w:rPr>
          <w:rFonts w:hint="eastAsia" w:ascii="仿宋_GB2312" w:hAnsi="微软雅黑" w:eastAsia="仿宋_GB2312" w:cs="仿宋_GB2312"/>
          <w:i w:val="0"/>
          <w:caps w:val="0"/>
          <w:color w:val="5F5F5F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</w:t>
      </w:r>
    </w:p>
    <w:tbl>
      <w:tblPr>
        <w:tblStyle w:val="2"/>
        <w:tblW w:w="87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1"/>
        <w:gridCol w:w="1380"/>
        <w:gridCol w:w="980"/>
        <w:gridCol w:w="899"/>
        <w:gridCol w:w="1335"/>
        <w:gridCol w:w="2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66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38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99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46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66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籍  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毕业中学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66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获奖类别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获奖等级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7" w:hRule="atLeast"/>
        </w:trPr>
        <w:tc>
          <w:tcPr>
            <w:tcW w:w="166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113"/>
              <w:jc w:val="both"/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个人情况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113"/>
              <w:jc w:val="both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说明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 年    月    日（签字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6" w:hRule="atLeast"/>
        </w:trPr>
        <w:tc>
          <w:tcPr>
            <w:tcW w:w="166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招生就业处审核结果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                  年    月    日（签章）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0" w:hRule="atLeast"/>
        </w:trPr>
        <w:tc>
          <w:tcPr>
            <w:tcW w:w="166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学院意见 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5F5F5F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                 年    月    日（签章）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131F0"/>
    <w:rsid w:val="027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2021-01-19T02:39:00Z</dcterms:created>
  <dc:creator>April Y</dc:creator>
  <cp:lastModifiedBy>April Y</cp:lastModifiedBy>
  <dcterms:modified xsi:type="dcterms:W3CDTF">2021-01-19T02:55:33Z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